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5" w:rsidRDefault="00A75535" w:rsidP="00A7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75535" w:rsidRDefault="00A75535" w:rsidP="00A75535">
      <w:pPr>
        <w:jc w:val="center"/>
        <w:rPr>
          <w:b/>
          <w:sz w:val="28"/>
          <w:szCs w:val="28"/>
        </w:rPr>
      </w:pPr>
    </w:p>
    <w:p w:rsidR="00A75535" w:rsidRDefault="00A75535" w:rsidP="00A7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A75535" w:rsidRDefault="00A75535" w:rsidP="00A7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75535" w:rsidRDefault="00A75535" w:rsidP="00A75535">
      <w:pPr>
        <w:jc w:val="center"/>
        <w:rPr>
          <w:sz w:val="28"/>
          <w:szCs w:val="28"/>
        </w:rPr>
      </w:pPr>
    </w:p>
    <w:p w:rsidR="00A75535" w:rsidRDefault="00A75535" w:rsidP="00A755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75535" w:rsidRDefault="00A75535" w:rsidP="00A75535">
      <w:pPr>
        <w:rPr>
          <w:sz w:val="28"/>
          <w:szCs w:val="28"/>
        </w:rPr>
      </w:pPr>
    </w:p>
    <w:p w:rsidR="00A75535" w:rsidRDefault="00A75535" w:rsidP="00A755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75535" w:rsidRDefault="00A75535" w:rsidP="00A755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февраля 2013 года  № 11</w:t>
      </w:r>
      <w:r w:rsidR="009136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-и</w:t>
      </w:r>
    </w:p>
    <w:p w:rsidR="00A75535" w:rsidRDefault="00A75535" w:rsidP="00A75535">
      <w:pPr>
        <w:autoSpaceDE w:val="0"/>
        <w:autoSpaceDN w:val="0"/>
        <w:adjustRightInd w:val="0"/>
        <w:jc w:val="center"/>
      </w:pP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Собрания депутатов</w:t>
      </w: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муниципальный</w:t>
      </w: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на 2013 год</w:t>
      </w:r>
    </w:p>
    <w:p w:rsidR="00A75535" w:rsidRDefault="00A75535" w:rsidP="00A75535">
      <w:pPr>
        <w:jc w:val="both"/>
        <w:rPr>
          <w:sz w:val="28"/>
          <w:szCs w:val="28"/>
        </w:rPr>
      </w:pP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2013 год, Собрание депутатов решило:</w:t>
      </w: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план работы Собрания депутатов МО «Ленский муниципальный район» на 2013 год (прилагается).</w:t>
      </w:r>
    </w:p>
    <w:p w:rsidR="00A75535" w:rsidRDefault="00A75535" w:rsidP="00A75535">
      <w:pPr>
        <w:jc w:val="both"/>
        <w:rPr>
          <w:sz w:val="28"/>
          <w:szCs w:val="28"/>
        </w:rPr>
      </w:pPr>
    </w:p>
    <w:p w:rsidR="00A75535" w:rsidRDefault="00A75535" w:rsidP="00A75535">
      <w:pPr>
        <w:jc w:val="both"/>
        <w:rPr>
          <w:sz w:val="28"/>
          <w:szCs w:val="28"/>
        </w:rPr>
      </w:pP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75535" w:rsidRDefault="00A75535" w:rsidP="00A7553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С. Лобанова</w:t>
      </w: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A75535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Утверждено </w:t>
      </w:r>
    </w:p>
    <w:p w:rsidR="00A75535" w:rsidRDefault="00A75535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r w:rsidR="0058637D" w:rsidRPr="000C749E">
        <w:rPr>
          <w:sz w:val="28"/>
          <w:szCs w:val="28"/>
        </w:rPr>
        <w:t xml:space="preserve">Собрания депутатов 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МО</w:t>
      </w:r>
      <w:r w:rsidR="00A75535">
        <w:rPr>
          <w:sz w:val="28"/>
          <w:szCs w:val="28"/>
        </w:rPr>
        <w:t xml:space="preserve"> </w:t>
      </w:r>
      <w:r w:rsidRPr="000C749E">
        <w:rPr>
          <w:sz w:val="28"/>
          <w:szCs w:val="28"/>
        </w:rPr>
        <w:t xml:space="preserve">«Ленский </w:t>
      </w:r>
      <w:r>
        <w:rPr>
          <w:sz w:val="28"/>
          <w:szCs w:val="28"/>
        </w:rPr>
        <w:t xml:space="preserve">муниципальный </w:t>
      </w:r>
      <w:r w:rsidRPr="000C749E">
        <w:rPr>
          <w:sz w:val="28"/>
          <w:szCs w:val="28"/>
        </w:rPr>
        <w:t xml:space="preserve">район» </w:t>
      </w:r>
    </w:p>
    <w:p w:rsidR="00A75535" w:rsidRDefault="00A75535" w:rsidP="00A7553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8637D" w:rsidRPr="000C749E">
        <w:rPr>
          <w:sz w:val="28"/>
          <w:szCs w:val="28"/>
        </w:rPr>
        <w:t>т</w:t>
      </w:r>
      <w:r>
        <w:rPr>
          <w:sz w:val="28"/>
          <w:szCs w:val="28"/>
        </w:rPr>
        <w:t xml:space="preserve"> 27 февраля </w:t>
      </w:r>
      <w:r w:rsidR="0058637D">
        <w:rPr>
          <w:sz w:val="28"/>
          <w:szCs w:val="28"/>
        </w:rPr>
        <w:t xml:space="preserve"> 201</w:t>
      </w:r>
      <w:r w:rsidR="00B76001">
        <w:rPr>
          <w:sz w:val="28"/>
          <w:szCs w:val="28"/>
        </w:rPr>
        <w:t>3</w:t>
      </w:r>
      <w:r w:rsidR="0058637D">
        <w:rPr>
          <w:sz w:val="28"/>
          <w:szCs w:val="28"/>
        </w:rPr>
        <w:t xml:space="preserve"> года</w:t>
      </w:r>
      <w:r w:rsidR="0058637D" w:rsidRPr="000C749E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9136C9">
        <w:rPr>
          <w:sz w:val="28"/>
          <w:szCs w:val="28"/>
        </w:rPr>
        <w:t>1</w:t>
      </w:r>
      <w:r>
        <w:rPr>
          <w:sz w:val="28"/>
          <w:szCs w:val="28"/>
        </w:rPr>
        <w:t>-и</w:t>
      </w:r>
    </w:p>
    <w:p w:rsidR="0058637D" w:rsidRDefault="0058637D" w:rsidP="00A755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 </w:t>
      </w:r>
    </w:p>
    <w:p w:rsidR="00A75535" w:rsidRPr="00C02A99" w:rsidRDefault="00A75535" w:rsidP="00A755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5535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 xml:space="preserve">План работы </w:t>
      </w:r>
    </w:p>
    <w:p w:rsidR="0058637D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Собрания депутато</w:t>
      </w:r>
      <w:r>
        <w:rPr>
          <w:b/>
          <w:sz w:val="28"/>
          <w:szCs w:val="28"/>
        </w:rPr>
        <w:t xml:space="preserve">в МО «Ленский муниципальный район»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 w:rsidRPr="00C02A99">
        <w:rPr>
          <w:b/>
          <w:sz w:val="28"/>
          <w:szCs w:val="28"/>
        </w:rPr>
        <w:t xml:space="preserve"> год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A99">
        <w:rPr>
          <w:b/>
          <w:sz w:val="20"/>
          <w:szCs w:val="20"/>
        </w:rPr>
        <w:t> </w:t>
      </w:r>
    </w:p>
    <w:p w:rsidR="0058637D" w:rsidRPr="001155AD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1. Проведение зас</w:t>
      </w:r>
      <w:r>
        <w:rPr>
          <w:b/>
          <w:sz w:val="28"/>
          <w:szCs w:val="28"/>
        </w:rPr>
        <w:t>еданий Собрания депутатов в 2013</w:t>
      </w:r>
      <w:r w:rsidRPr="001155AD">
        <w:rPr>
          <w:b/>
          <w:sz w:val="28"/>
          <w:szCs w:val="28"/>
        </w:rPr>
        <w:t xml:space="preserve"> году.</w:t>
      </w:r>
    </w:p>
    <w:p w:rsidR="00E0009C" w:rsidRDefault="00E0009C" w:rsidP="00E0009C">
      <w:pPr>
        <w:jc w:val="both"/>
        <w:rPr>
          <w:sz w:val="28"/>
          <w:szCs w:val="28"/>
        </w:rPr>
      </w:pPr>
    </w:p>
    <w:p w:rsidR="00E0009C" w:rsidRPr="0058637D" w:rsidRDefault="0058637D" w:rsidP="00E0009C">
      <w:pPr>
        <w:jc w:val="both"/>
        <w:rPr>
          <w:b/>
          <w:sz w:val="28"/>
          <w:szCs w:val="28"/>
          <w:u w:val="single"/>
        </w:rPr>
      </w:pPr>
      <w:r w:rsidRPr="0058637D">
        <w:rPr>
          <w:b/>
          <w:sz w:val="28"/>
          <w:szCs w:val="28"/>
          <w:u w:val="single"/>
        </w:rPr>
        <w:t>27.02.2013</w:t>
      </w:r>
    </w:p>
    <w:p w:rsidR="0058637D" w:rsidRDefault="0058637D" w:rsidP="00E0009C">
      <w:pPr>
        <w:jc w:val="both"/>
        <w:rPr>
          <w:sz w:val="28"/>
          <w:szCs w:val="28"/>
        </w:rPr>
      </w:pPr>
    </w:p>
    <w:p w:rsidR="00E0009C" w:rsidRDefault="0058637D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09C" w:rsidRPr="00C678CC">
        <w:rPr>
          <w:sz w:val="28"/>
          <w:szCs w:val="28"/>
        </w:rPr>
        <w:t>О внесении дополнений в прогнозный план приватизации муниципального имущества МО «Ленский муниципальный район» на 2013г</w:t>
      </w:r>
      <w:r w:rsidR="005507B6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58637D" w:rsidRPr="00E0009C" w:rsidRDefault="0058637D" w:rsidP="00E0009C">
      <w:pPr>
        <w:jc w:val="both"/>
        <w:rPr>
          <w:b/>
          <w:sz w:val="28"/>
          <w:szCs w:val="28"/>
        </w:rPr>
      </w:pPr>
    </w:p>
    <w:p w:rsidR="00E0009C" w:rsidRDefault="0058637D" w:rsidP="00E0009C">
      <w:pPr>
        <w:rPr>
          <w:sz w:val="28"/>
          <w:szCs w:val="28"/>
        </w:rPr>
      </w:pPr>
      <w:r>
        <w:rPr>
          <w:b/>
        </w:rPr>
        <w:t>2.</w:t>
      </w:r>
      <w:r w:rsidR="00E0009C">
        <w:rPr>
          <w:b/>
        </w:rPr>
        <w:t xml:space="preserve"> </w:t>
      </w:r>
      <w:r w:rsidR="00E0009C">
        <w:rPr>
          <w:sz w:val="28"/>
          <w:szCs w:val="28"/>
        </w:rPr>
        <w:t>О передаче осуществления полномочий по архитектуре и строительству от муниципального образования «</w:t>
      </w:r>
      <w:proofErr w:type="spellStart"/>
      <w:r w:rsidR="00E0009C">
        <w:rPr>
          <w:sz w:val="28"/>
          <w:szCs w:val="28"/>
        </w:rPr>
        <w:t>Сойгинское</w:t>
      </w:r>
      <w:proofErr w:type="spellEnd"/>
      <w:r w:rsidR="00E0009C">
        <w:rPr>
          <w:sz w:val="28"/>
          <w:szCs w:val="28"/>
        </w:rPr>
        <w:t>» муниципальному образованию «Ленский муниципальный район» на 2013 год</w:t>
      </w:r>
      <w:r>
        <w:rPr>
          <w:sz w:val="28"/>
          <w:szCs w:val="28"/>
        </w:rPr>
        <w:t>.</w:t>
      </w:r>
    </w:p>
    <w:p w:rsidR="0058637D" w:rsidRDefault="0058637D" w:rsidP="00E0009C">
      <w:pPr>
        <w:rPr>
          <w:sz w:val="28"/>
          <w:szCs w:val="28"/>
        </w:rPr>
      </w:pPr>
    </w:p>
    <w:p w:rsidR="00E0009C" w:rsidRDefault="0058637D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653D">
        <w:rPr>
          <w:sz w:val="28"/>
          <w:szCs w:val="28"/>
        </w:rPr>
        <w:t xml:space="preserve"> О</w:t>
      </w:r>
      <w:r w:rsidR="00E0009C">
        <w:rPr>
          <w:sz w:val="28"/>
          <w:szCs w:val="28"/>
        </w:rPr>
        <w:t xml:space="preserve"> передаче осуществления полномочий по архитектуре и строительству от муниципального образования «</w:t>
      </w:r>
      <w:proofErr w:type="spellStart"/>
      <w:r w:rsidR="00E0009C">
        <w:rPr>
          <w:sz w:val="28"/>
          <w:szCs w:val="28"/>
        </w:rPr>
        <w:t>Козьминское</w:t>
      </w:r>
      <w:proofErr w:type="spellEnd"/>
      <w:r w:rsidR="00E0009C">
        <w:rPr>
          <w:sz w:val="28"/>
          <w:szCs w:val="28"/>
        </w:rPr>
        <w:t>» муниципальному образованию «Ленский муниципальный район» на 2013 год</w:t>
      </w:r>
      <w:r>
        <w:rPr>
          <w:sz w:val="28"/>
          <w:szCs w:val="28"/>
        </w:rPr>
        <w:t>.</w:t>
      </w:r>
    </w:p>
    <w:p w:rsidR="0058637D" w:rsidRDefault="0058637D" w:rsidP="00941CD4">
      <w:pPr>
        <w:jc w:val="both"/>
        <w:rPr>
          <w:sz w:val="28"/>
          <w:szCs w:val="28"/>
        </w:rPr>
      </w:pPr>
    </w:p>
    <w:p w:rsidR="007A653D" w:rsidRDefault="0058637D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653D">
        <w:rPr>
          <w:sz w:val="28"/>
          <w:szCs w:val="28"/>
        </w:rPr>
        <w:t xml:space="preserve"> О передаче осуществления части полномочий по вопросам организации и осуществления мероприятий гражданской обороны, защите населения и территории поселения от чрезвычайных ситуаций природного и техногенного характера от</w:t>
      </w:r>
      <w:r w:rsidR="007A653D" w:rsidRPr="007A653D">
        <w:rPr>
          <w:sz w:val="28"/>
          <w:szCs w:val="28"/>
        </w:rPr>
        <w:t xml:space="preserve"> </w:t>
      </w:r>
      <w:r w:rsidR="007A653D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7A653D">
        <w:rPr>
          <w:sz w:val="28"/>
          <w:szCs w:val="28"/>
        </w:rPr>
        <w:t>Сойгинское</w:t>
      </w:r>
      <w:proofErr w:type="spellEnd"/>
      <w:r w:rsidR="007A653D">
        <w:rPr>
          <w:sz w:val="28"/>
          <w:szCs w:val="28"/>
        </w:rPr>
        <w:t xml:space="preserve"> » Администрации муниципального образования «Ленский муниципальный район»</w:t>
      </w:r>
      <w:r>
        <w:rPr>
          <w:sz w:val="28"/>
          <w:szCs w:val="28"/>
        </w:rPr>
        <w:t>.</w:t>
      </w:r>
    </w:p>
    <w:p w:rsidR="0058637D" w:rsidRDefault="0058637D" w:rsidP="00941CD4">
      <w:pPr>
        <w:jc w:val="both"/>
        <w:rPr>
          <w:sz w:val="28"/>
          <w:szCs w:val="28"/>
        </w:rPr>
      </w:pPr>
    </w:p>
    <w:p w:rsidR="0058637D" w:rsidRDefault="0058637D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5. Отчет Главы МО «Ленский муниципальный район» о деятельности Администрации за 2012 год.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58637D" w:rsidRDefault="0058637D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2A8F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>
        <w:rPr>
          <w:sz w:val="28"/>
          <w:szCs w:val="28"/>
        </w:rPr>
        <w:t>19</w:t>
      </w:r>
      <w:r w:rsidRPr="004B2A8F">
        <w:rPr>
          <w:sz w:val="28"/>
          <w:szCs w:val="28"/>
        </w:rPr>
        <w:t>.12.20</w:t>
      </w:r>
      <w:r>
        <w:rPr>
          <w:sz w:val="28"/>
          <w:szCs w:val="28"/>
        </w:rPr>
        <w:t>12 №181</w:t>
      </w:r>
      <w:r w:rsidRPr="004B2A8F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>
        <w:rPr>
          <w:sz w:val="28"/>
          <w:szCs w:val="28"/>
        </w:rPr>
        <w:t>3</w:t>
      </w:r>
      <w:r w:rsidRPr="004B2A8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58637D" w:rsidRDefault="0058637D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7. Об одобрении соглашения  о передаче осуществления части полномочий по ГО и ЧС на 2013 год от Администрации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Администрации МО «Ленский муниципальный район».</w:t>
      </w:r>
    </w:p>
    <w:p w:rsidR="0058637D" w:rsidRDefault="0058637D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 Порядке передачи подарков, полученных лицами, замещающими муниципальные должности МО «Ленский муниципальный район», и муниципальными служащими МО «Ленский муниципальный район» в связи с протокольными мероприятиями, служебными командировками и другими официальными мероприятиями.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37D">
        <w:rPr>
          <w:sz w:val="28"/>
          <w:szCs w:val="28"/>
        </w:rPr>
        <w:t>. О внесении изменений и дополнений в Положение о контрольно-счетной комиссии муниципального образования «Ленский муниципальный район».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58637D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8637D">
        <w:rPr>
          <w:sz w:val="28"/>
          <w:szCs w:val="28"/>
        </w:rPr>
        <w:t>Об утверждении плана работы Собрания депутатов на 2013 год.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58637D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8637D">
        <w:rPr>
          <w:sz w:val="28"/>
          <w:szCs w:val="28"/>
        </w:rPr>
        <w:t>Об утверждении сроков ежегодных отпусков Председателю Собрания депутатов.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9168C9" w:rsidRPr="004B2A8F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 награждении почетной грамотой Собрания депутатов. </w:t>
      </w:r>
    </w:p>
    <w:p w:rsidR="0058637D" w:rsidRDefault="0058637D" w:rsidP="007A653D">
      <w:pPr>
        <w:rPr>
          <w:b/>
          <w:sz w:val="28"/>
          <w:szCs w:val="28"/>
        </w:rPr>
      </w:pPr>
    </w:p>
    <w:p w:rsidR="007A653D" w:rsidRDefault="0058637D" w:rsidP="007A653D">
      <w:pPr>
        <w:rPr>
          <w:b/>
          <w:sz w:val="28"/>
          <w:szCs w:val="28"/>
          <w:u w:val="single"/>
        </w:rPr>
      </w:pPr>
      <w:r w:rsidRPr="0058637D">
        <w:rPr>
          <w:b/>
          <w:sz w:val="28"/>
          <w:szCs w:val="28"/>
          <w:u w:val="single"/>
        </w:rPr>
        <w:t>10.04.2013</w:t>
      </w:r>
    </w:p>
    <w:p w:rsidR="009168C9" w:rsidRPr="0058637D" w:rsidRDefault="009168C9" w:rsidP="007A653D">
      <w:pPr>
        <w:rPr>
          <w:b/>
          <w:sz w:val="28"/>
          <w:szCs w:val="28"/>
          <w:u w:val="single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37D" w:rsidRPr="00C458EE">
        <w:rPr>
          <w:sz w:val="28"/>
          <w:szCs w:val="28"/>
        </w:rPr>
        <w:t>О внесении изменений в Положение</w:t>
      </w:r>
      <w:r w:rsidR="0058637D">
        <w:rPr>
          <w:sz w:val="28"/>
          <w:szCs w:val="28"/>
        </w:rPr>
        <w:t xml:space="preserve"> об аттестации муниципальных служащих Администрации муниципального образования «Ленский муниципальный район».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637D">
        <w:rPr>
          <w:sz w:val="28"/>
          <w:szCs w:val="28"/>
        </w:rPr>
        <w:t xml:space="preserve"> О передаче полномочий на разработку генерального плана, совмещенного с проектом планировки, правил землепользования и застройки с. Яренск от Администрации муниципального образования «</w:t>
      </w:r>
      <w:proofErr w:type="spellStart"/>
      <w:r w:rsidR="0058637D">
        <w:rPr>
          <w:sz w:val="28"/>
          <w:szCs w:val="28"/>
        </w:rPr>
        <w:t>Сафроновское</w:t>
      </w:r>
      <w:proofErr w:type="spellEnd"/>
      <w:r w:rsidR="0058637D">
        <w:rPr>
          <w:sz w:val="28"/>
          <w:szCs w:val="28"/>
        </w:rPr>
        <w:t>» Администрации муниципального образования «Ленский муници</w:t>
      </w:r>
      <w:r>
        <w:rPr>
          <w:sz w:val="28"/>
          <w:szCs w:val="28"/>
        </w:rPr>
        <w:t>пальный район» на 2013год.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637D">
        <w:rPr>
          <w:sz w:val="28"/>
          <w:szCs w:val="28"/>
        </w:rPr>
        <w:t>О передаче полномочий на разработку генерального плана, совмещенного с проектом планировки, правил землепользования и застройки  п. Урдома от Администрации муниципального образования «</w:t>
      </w:r>
      <w:proofErr w:type="spellStart"/>
      <w:r w:rsidR="0058637D">
        <w:rPr>
          <w:sz w:val="28"/>
          <w:szCs w:val="28"/>
        </w:rPr>
        <w:t>Урдомское</w:t>
      </w:r>
      <w:proofErr w:type="spellEnd"/>
      <w:r w:rsidR="0058637D">
        <w:rPr>
          <w:sz w:val="28"/>
          <w:szCs w:val="28"/>
        </w:rPr>
        <w:t>» Администрации муниципального образования «Ленский муниципальный</w:t>
      </w:r>
      <w:r>
        <w:rPr>
          <w:sz w:val="28"/>
          <w:szCs w:val="28"/>
        </w:rPr>
        <w:t xml:space="preserve"> </w:t>
      </w:r>
      <w:r w:rsidR="0058637D">
        <w:rPr>
          <w:sz w:val="28"/>
          <w:szCs w:val="28"/>
        </w:rPr>
        <w:t xml:space="preserve">район» на </w:t>
      </w:r>
      <w:smartTag w:uri="urn:schemas-microsoft-com:office:smarttags" w:element="metricconverter">
        <w:smartTagPr>
          <w:attr w:name="ProductID" w:val="2013 г"/>
        </w:smartTagPr>
        <w:r w:rsidR="0058637D">
          <w:rPr>
            <w:sz w:val="28"/>
            <w:szCs w:val="28"/>
          </w:rPr>
          <w:t>2013 г</w:t>
        </w:r>
      </w:smartTag>
      <w:r w:rsidR="0058637D">
        <w:rPr>
          <w:sz w:val="28"/>
          <w:szCs w:val="28"/>
        </w:rPr>
        <w:t>.</w:t>
      </w:r>
    </w:p>
    <w:p w:rsidR="0058637D" w:rsidRDefault="0058637D" w:rsidP="0058637D">
      <w:pPr>
        <w:rPr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637D">
        <w:rPr>
          <w:sz w:val="28"/>
          <w:szCs w:val="28"/>
        </w:rPr>
        <w:t xml:space="preserve"> По передаче полномочий на разработку генерального плана, правил землепользования и застройки территории поселения МО «</w:t>
      </w:r>
      <w:proofErr w:type="spellStart"/>
      <w:r w:rsidR="0058637D">
        <w:rPr>
          <w:sz w:val="28"/>
          <w:szCs w:val="28"/>
        </w:rPr>
        <w:t>Сафроновское</w:t>
      </w:r>
      <w:proofErr w:type="spellEnd"/>
      <w:r w:rsidR="0058637D">
        <w:rPr>
          <w:sz w:val="28"/>
          <w:szCs w:val="28"/>
        </w:rPr>
        <w:t>» от Администрации муниципального образования «</w:t>
      </w:r>
      <w:proofErr w:type="spellStart"/>
      <w:r w:rsidR="0058637D">
        <w:rPr>
          <w:sz w:val="28"/>
          <w:szCs w:val="28"/>
        </w:rPr>
        <w:t>Сафроновское</w:t>
      </w:r>
      <w:proofErr w:type="spellEnd"/>
      <w:r w:rsidR="0058637D">
        <w:rPr>
          <w:sz w:val="28"/>
          <w:szCs w:val="28"/>
        </w:rPr>
        <w:t>» Администрации муниципального образования «Ленский муниципальный район» на 2013год</w:t>
      </w:r>
      <w:r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58637D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637D">
        <w:rPr>
          <w:sz w:val="28"/>
          <w:szCs w:val="28"/>
        </w:rPr>
        <w:t xml:space="preserve"> О передаче полномочий на разработку генерального плана, правил землепользования и застройки территории поселения МО «</w:t>
      </w:r>
      <w:proofErr w:type="spellStart"/>
      <w:r w:rsidR="0058637D">
        <w:rPr>
          <w:sz w:val="28"/>
          <w:szCs w:val="28"/>
        </w:rPr>
        <w:t>Урдомское</w:t>
      </w:r>
      <w:proofErr w:type="spellEnd"/>
      <w:r w:rsidR="0058637D">
        <w:rPr>
          <w:sz w:val="28"/>
          <w:szCs w:val="28"/>
        </w:rPr>
        <w:t>» от Администрации муниципального образования «</w:t>
      </w:r>
      <w:proofErr w:type="spellStart"/>
      <w:r w:rsidR="0058637D">
        <w:rPr>
          <w:sz w:val="28"/>
          <w:szCs w:val="28"/>
        </w:rPr>
        <w:t>Урдомское</w:t>
      </w:r>
      <w:proofErr w:type="spellEnd"/>
      <w:r w:rsidR="0058637D">
        <w:rPr>
          <w:sz w:val="28"/>
          <w:szCs w:val="28"/>
        </w:rPr>
        <w:t>» Администрации муниципального образования «Ленский муниципальный район» на 2013 год</w:t>
      </w:r>
      <w:r>
        <w:rPr>
          <w:sz w:val="28"/>
          <w:szCs w:val="28"/>
        </w:rPr>
        <w:t>.</w:t>
      </w:r>
    </w:p>
    <w:p w:rsidR="0058637D" w:rsidRPr="006F4759" w:rsidRDefault="0058637D" w:rsidP="007A653D">
      <w:pPr>
        <w:rPr>
          <w:b/>
          <w:sz w:val="28"/>
          <w:szCs w:val="28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8637D">
        <w:rPr>
          <w:b/>
          <w:sz w:val="28"/>
          <w:szCs w:val="28"/>
        </w:rPr>
        <w:t xml:space="preserve"> </w:t>
      </w:r>
      <w:proofErr w:type="gramStart"/>
      <w:r w:rsidR="0058637D" w:rsidRPr="00C678CC">
        <w:rPr>
          <w:sz w:val="28"/>
          <w:szCs w:val="28"/>
        </w:rPr>
        <w:t>Об одобрении соглашения по передаче осуществления полномочий по организации в границах поселения газоснабжения населения от муниципального образования</w:t>
      </w:r>
      <w:proofErr w:type="gramEnd"/>
      <w:r w:rsidR="0058637D" w:rsidRPr="00C678CC">
        <w:rPr>
          <w:sz w:val="28"/>
          <w:szCs w:val="28"/>
        </w:rPr>
        <w:t xml:space="preserve"> «</w:t>
      </w:r>
      <w:proofErr w:type="spellStart"/>
      <w:r w:rsidR="0058637D" w:rsidRPr="00C678CC">
        <w:rPr>
          <w:sz w:val="28"/>
          <w:szCs w:val="28"/>
        </w:rPr>
        <w:t>Сафроновское</w:t>
      </w:r>
      <w:proofErr w:type="spellEnd"/>
      <w:r w:rsidR="0058637D" w:rsidRPr="00C678CC">
        <w:rPr>
          <w:sz w:val="28"/>
          <w:szCs w:val="28"/>
        </w:rPr>
        <w:t>» муниципальному образованию «Ленский муниципальный район» на 2013 год»</w:t>
      </w:r>
      <w:r>
        <w:rPr>
          <w:sz w:val="28"/>
          <w:szCs w:val="28"/>
        </w:rPr>
        <w:t>.</w:t>
      </w:r>
    </w:p>
    <w:p w:rsidR="009168C9" w:rsidRDefault="009168C9" w:rsidP="0058637D">
      <w:pPr>
        <w:jc w:val="both"/>
        <w:rPr>
          <w:sz w:val="28"/>
          <w:szCs w:val="28"/>
        </w:rPr>
      </w:pPr>
    </w:p>
    <w:p w:rsidR="009168C9" w:rsidRDefault="009168C9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4759">
        <w:rPr>
          <w:sz w:val="28"/>
          <w:szCs w:val="28"/>
        </w:rPr>
        <w:t xml:space="preserve"> </w:t>
      </w:r>
      <w:r w:rsidR="00E0009C" w:rsidRPr="00C678CC">
        <w:rPr>
          <w:sz w:val="28"/>
          <w:szCs w:val="28"/>
        </w:rPr>
        <w:t>Об утверждении перечня объектов муниципальной собственности муниципального образования «Ленский муниципальный район», передаваемых в собственн</w:t>
      </w:r>
      <w:r w:rsidR="00941CD4">
        <w:rPr>
          <w:sz w:val="28"/>
          <w:szCs w:val="28"/>
        </w:rPr>
        <w:t xml:space="preserve">ость муниципального образования </w:t>
      </w:r>
      <w:r w:rsidR="00E0009C" w:rsidRPr="00C678CC">
        <w:rPr>
          <w:sz w:val="28"/>
          <w:szCs w:val="28"/>
        </w:rPr>
        <w:t>«</w:t>
      </w:r>
      <w:proofErr w:type="spellStart"/>
      <w:r w:rsidR="00E0009C" w:rsidRPr="00C678CC">
        <w:rPr>
          <w:sz w:val="28"/>
          <w:szCs w:val="28"/>
        </w:rPr>
        <w:t>Сафроновское</w:t>
      </w:r>
      <w:proofErr w:type="spellEnd"/>
      <w:r w:rsidR="00E0009C" w:rsidRPr="00C678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68C9" w:rsidRDefault="009168C9" w:rsidP="00941CD4">
      <w:pPr>
        <w:jc w:val="both"/>
        <w:rPr>
          <w:sz w:val="28"/>
          <w:szCs w:val="28"/>
        </w:rPr>
      </w:pPr>
    </w:p>
    <w:p w:rsidR="006F4759" w:rsidRDefault="009168C9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0009C" w:rsidRPr="00C678CC">
        <w:rPr>
          <w:sz w:val="28"/>
          <w:szCs w:val="28"/>
        </w:rPr>
        <w:t>Об утверждении перечня объектов муниципальной собственности муниципального образования «Ленский муниципальный район», передаваемых в собственность муниципального образован</w:t>
      </w:r>
      <w:r w:rsidR="00941CD4">
        <w:rPr>
          <w:sz w:val="28"/>
          <w:szCs w:val="28"/>
        </w:rPr>
        <w:t>ия «</w:t>
      </w:r>
      <w:proofErr w:type="spellStart"/>
      <w:r w:rsidR="00941CD4">
        <w:rPr>
          <w:sz w:val="28"/>
          <w:szCs w:val="28"/>
        </w:rPr>
        <w:t>Урдомское</w:t>
      </w:r>
      <w:proofErr w:type="spellEnd"/>
      <w:r w:rsidR="00941C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68C9" w:rsidRDefault="009168C9" w:rsidP="00941CD4">
      <w:pPr>
        <w:jc w:val="both"/>
        <w:rPr>
          <w:sz w:val="28"/>
          <w:szCs w:val="28"/>
        </w:rPr>
      </w:pPr>
    </w:p>
    <w:p w:rsidR="006F4759" w:rsidRDefault="009168C9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F4759">
        <w:rPr>
          <w:sz w:val="28"/>
          <w:szCs w:val="28"/>
        </w:rPr>
        <w:t xml:space="preserve"> </w:t>
      </w:r>
      <w:r w:rsidR="00E0009C" w:rsidRPr="00C678CC">
        <w:rPr>
          <w:sz w:val="28"/>
          <w:szCs w:val="28"/>
        </w:rPr>
        <w:t>О законодательной инициативе «Собрания депутатов муниципального образования «Ленский муниципальный район» по проекту областного закона «О внесении дополнений в областной закон «О разграничении объектов муниципальной собственности между муниципальным образованием «Ленский муниципальный район» Архангельской области и муниципальным образованием «</w:t>
      </w:r>
      <w:proofErr w:type="spellStart"/>
      <w:r w:rsidR="00E0009C" w:rsidRPr="00C678CC">
        <w:rPr>
          <w:sz w:val="28"/>
          <w:szCs w:val="28"/>
        </w:rPr>
        <w:t>Урдомское</w:t>
      </w:r>
      <w:proofErr w:type="spellEnd"/>
      <w:r w:rsidR="00E0009C" w:rsidRPr="00C678CC">
        <w:rPr>
          <w:sz w:val="28"/>
          <w:szCs w:val="28"/>
        </w:rPr>
        <w:t>» Архангел</w:t>
      </w:r>
      <w:r w:rsidR="00941CD4">
        <w:rPr>
          <w:sz w:val="28"/>
          <w:szCs w:val="28"/>
        </w:rPr>
        <w:t>ьской области»</w:t>
      </w:r>
      <w:r>
        <w:rPr>
          <w:sz w:val="28"/>
          <w:szCs w:val="28"/>
        </w:rPr>
        <w:t>.</w:t>
      </w:r>
    </w:p>
    <w:p w:rsidR="009168C9" w:rsidRDefault="009168C9" w:rsidP="00941CD4">
      <w:pPr>
        <w:jc w:val="both"/>
        <w:rPr>
          <w:sz w:val="28"/>
          <w:szCs w:val="28"/>
        </w:rPr>
      </w:pPr>
    </w:p>
    <w:p w:rsidR="006F4759" w:rsidRDefault="009168C9" w:rsidP="00941CD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F4759">
        <w:rPr>
          <w:sz w:val="28"/>
          <w:szCs w:val="28"/>
        </w:rPr>
        <w:t xml:space="preserve"> </w:t>
      </w:r>
      <w:r w:rsidR="00E0009C" w:rsidRPr="00C678CC">
        <w:rPr>
          <w:sz w:val="28"/>
          <w:szCs w:val="28"/>
        </w:rPr>
        <w:t>О внесении изменений в Решение Собрания депутатов МО «Ленский муниципальный район» от 06.05.2010№48-н «Об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разграничена, расположенных на территории МО «Ленский муниципальный район» и земельных участков, находящихся в собственности МО «Ленский му</w:t>
      </w:r>
      <w:r w:rsidR="00941CD4">
        <w:rPr>
          <w:sz w:val="28"/>
          <w:szCs w:val="28"/>
        </w:rPr>
        <w:t>ниципальный район»</w:t>
      </w:r>
      <w:r>
        <w:rPr>
          <w:sz w:val="28"/>
          <w:szCs w:val="28"/>
        </w:rPr>
        <w:t>.</w:t>
      </w:r>
    </w:p>
    <w:p w:rsidR="009168C9" w:rsidRDefault="009168C9" w:rsidP="00941CD4">
      <w:pPr>
        <w:jc w:val="both"/>
        <w:rPr>
          <w:sz w:val="28"/>
          <w:szCs w:val="28"/>
        </w:rPr>
      </w:pPr>
    </w:p>
    <w:p w:rsidR="00306A9F" w:rsidRDefault="009168C9" w:rsidP="00941CD4">
      <w:pPr>
        <w:jc w:val="both"/>
        <w:rPr>
          <w:sz w:val="28"/>
        </w:rPr>
      </w:pPr>
      <w:r>
        <w:rPr>
          <w:sz w:val="28"/>
          <w:szCs w:val="28"/>
        </w:rPr>
        <w:t>11.</w:t>
      </w:r>
      <w:r w:rsidR="006F4759">
        <w:rPr>
          <w:sz w:val="28"/>
          <w:szCs w:val="28"/>
        </w:rPr>
        <w:t xml:space="preserve"> </w:t>
      </w:r>
      <w:r w:rsidR="00306A9F" w:rsidRPr="005F68F3">
        <w:rPr>
          <w:sz w:val="28"/>
        </w:rPr>
        <w:t>Внесение изменений в положения о финансовом отделе и отделе образования по вопросам муниципального контроля (в целях наделения их полномочиями по осуществлению муниципального контроля, а также по подготовке)</w:t>
      </w:r>
      <w:r>
        <w:rPr>
          <w:sz w:val="28"/>
        </w:rPr>
        <w:t>.</w:t>
      </w:r>
    </w:p>
    <w:p w:rsidR="009168C9" w:rsidRDefault="009168C9" w:rsidP="00941CD4">
      <w:pPr>
        <w:jc w:val="both"/>
        <w:rPr>
          <w:sz w:val="28"/>
        </w:rPr>
      </w:pPr>
    </w:p>
    <w:p w:rsidR="00306A9F" w:rsidRDefault="009168C9" w:rsidP="00941CD4">
      <w:pPr>
        <w:jc w:val="both"/>
        <w:rPr>
          <w:sz w:val="28"/>
        </w:rPr>
      </w:pPr>
      <w:r>
        <w:rPr>
          <w:sz w:val="28"/>
        </w:rPr>
        <w:t xml:space="preserve">12. </w:t>
      </w:r>
      <w:r w:rsidR="00941CD4">
        <w:rPr>
          <w:sz w:val="28"/>
        </w:rPr>
        <w:t>Утверждение переч</w:t>
      </w:r>
      <w:r w:rsidR="00306A9F" w:rsidRPr="005F68F3">
        <w:rPr>
          <w:sz w:val="28"/>
        </w:rPr>
        <w:t>ня должностных лиц органов местного самоуправления муниципального образования, уполномоченных составлять протоколы об административных правонарушениях, предусмотренных законом Архангельской области «Об административных правонарушениях», за исключением административных правонарушений, совершенных несовершеннолетними, по в</w:t>
      </w:r>
      <w:r w:rsidR="00941CD4">
        <w:rPr>
          <w:sz w:val="28"/>
        </w:rPr>
        <w:t>опросам муниципального контроля</w:t>
      </w:r>
      <w:r>
        <w:rPr>
          <w:sz w:val="28"/>
        </w:rPr>
        <w:t>.</w:t>
      </w:r>
    </w:p>
    <w:p w:rsidR="009168C9" w:rsidRDefault="009168C9" w:rsidP="00941CD4">
      <w:pPr>
        <w:jc w:val="both"/>
        <w:rPr>
          <w:sz w:val="28"/>
        </w:rPr>
      </w:pPr>
    </w:p>
    <w:p w:rsidR="009168C9" w:rsidRDefault="009168C9" w:rsidP="00941CD4">
      <w:pPr>
        <w:jc w:val="both"/>
        <w:rPr>
          <w:sz w:val="28"/>
        </w:rPr>
      </w:pPr>
      <w:r>
        <w:rPr>
          <w:sz w:val="28"/>
        </w:rPr>
        <w:t>13.</w:t>
      </w:r>
      <w:r w:rsidR="00306A9F">
        <w:rPr>
          <w:sz w:val="28"/>
        </w:rPr>
        <w:t xml:space="preserve"> </w:t>
      </w:r>
      <w:r w:rsidR="00306A9F" w:rsidRPr="005F68F3">
        <w:rPr>
          <w:sz w:val="28"/>
        </w:rPr>
        <w:t xml:space="preserve">Утверждение перечень должностных лиц органов местного самоуправления муниципального образования, уполномоченных составлять протоколы об административных правонарушениях, предусмотренных </w:t>
      </w:r>
      <w:r w:rsidR="00306A9F" w:rsidRPr="005F68F3">
        <w:rPr>
          <w:sz w:val="28"/>
        </w:rPr>
        <w:lastRenderedPageBreak/>
        <w:t xml:space="preserve">частью 1 статьи 20.25 Кодекса РФ об административных правонарушениях, по вопросам </w:t>
      </w:r>
      <w:r w:rsidR="00941CD4">
        <w:rPr>
          <w:sz w:val="28"/>
        </w:rPr>
        <w:t>муниципального контроля</w:t>
      </w:r>
      <w:r>
        <w:rPr>
          <w:sz w:val="28"/>
        </w:rPr>
        <w:t>.</w:t>
      </w:r>
    </w:p>
    <w:p w:rsidR="009168C9" w:rsidRDefault="009168C9" w:rsidP="00941CD4">
      <w:pPr>
        <w:jc w:val="both"/>
        <w:rPr>
          <w:sz w:val="28"/>
        </w:rPr>
      </w:pPr>
    </w:p>
    <w:p w:rsidR="00DC14F6" w:rsidRDefault="009168C9" w:rsidP="00941CD4">
      <w:pPr>
        <w:jc w:val="both"/>
        <w:rPr>
          <w:sz w:val="28"/>
        </w:rPr>
      </w:pPr>
      <w:r>
        <w:rPr>
          <w:sz w:val="28"/>
        </w:rPr>
        <w:t>14.</w:t>
      </w:r>
      <w:r w:rsidR="00306A9F">
        <w:rPr>
          <w:sz w:val="28"/>
        </w:rPr>
        <w:t xml:space="preserve"> </w:t>
      </w:r>
      <w:r w:rsidR="00306A9F" w:rsidRPr="005F68F3">
        <w:rPr>
          <w:sz w:val="28"/>
        </w:rPr>
        <w:t>Внесение изменений в Положение</w:t>
      </w:r>
      <w:r w:rsidR="00306A9F">
        <w:t xml:space="preserve"> </w:t>
      </w:r>
      <w:r w:rsidR="00306A9F" w:rsidRPr="005F68F3">
        <w:rPr>
          <w:sz w:val="28"/>
        </w:rPr>
        <w:t>об Администрации муниципального образования «Ленский муниципальный район»</w:t>
      </w:r>
      <w:r>
        <w:rPr>
          <w:sz w:val="28"/>
        </w:rPr>
        <w:t>.</w:t>
      </w:r>
    </w:p>
    <w:p w:rsidR="009168C9" w:rsidRDefault="009168C9" w:rsidP="00941CD4">
      <w:pPr>
        <w:jc w:val="both"/>
        <w:rPr>
          <w:sz w:val="28"/>
        </w:rPr>
      </w:pPr>
    </w:p>
    <w:p w:rsidR="00DC14F6" w:rsidRDefault="009168C9" w:rsidP="00941CD4">
      <w:pPr>
        <w:jc w:val="both"/>
        <w:rPr>
          <w:sz w:val="28"/>
        </w:rPr>
      </w:pPr>
      <w:r>
        <w:rPr>
          <w:sz w:val="28"/>
        </w:rPr>
        <w:t>15.</w:t>
      </w:r>
      <w:r w:rsidR="00DC14F6">
        <w:rPr>
          <w:sz w:val="28"/>
        </w:rPr>
        <w:t xml:space="preserve"> </w:t>
      </w:r>
      <w:r w:rsidR="00DC14F6" w:rsidRPr="005F68F3">
        <w:rPr>
          <w:sz w:val="28"/>
        </w:rPr>
        <w:t>Утверждение Порядка разработки и утверждения административных регламентов муниципального контроля</w:t>
      </w:r>
      <w:r>
        <w:rPr>
          <w:sz w:val="28"/>
        </w:rPr>
        <w:t>.</w:t>
      </w:r>
    </w:p>
    <w:p w:rsidR="009168C9" w:rsidRDefault="009168C9" w:rsidP="00941CD4">
      <w:pPr>
        <w:jc w:val="both"/>
        <w:rPr>
          <w:sz w:val="28"/>
        </w:rPr>
      </w:pPr>
    </w:p>
    <w:p w:rsidR="00DC14F6" w:rsidRDefault="009168C9" w:rsidP="00941CD4">
      <w:pPr>
        <w:jc w:val="both"/>
        <w:rPr>
          <w:sz w:val="28"/>
          <w:szCs w:val="28"/>
        </w:rPr>
      </w:pPr>
      <w:r>
        <w:rPr>
          <w:sz w:val="28"/>
        </w:rPr>
        <w:t>16.</w:t>
      </w:r>
      <w:r w:rsidR="00DC14F6">
        <w:rPr>
          <w:sz w:val="28"/>
        </w:rPr>
        <w:t xml:space="preserve"> </w:t>
      </w:r>
      <w:r w:rsidR="00DC14F6">
        <w:rPr>
          <w:sz w:val="28"/>
          <w:szCs w:val="28"/>
        </w:rPr>
        <w:t xml:space="preserve"> О передаче осуществления части полномочий по вопросам организации и осуществления мероприятий гражданской обороны, защите населения и территории поселения от чрезвычайных ситуаций природного и техногенного характера от</w:t>
      </w:r>
      <w:r w:rsidR="00DC14F6" w:rsidRPr="007A653D">
        <w:rPr>
          <w:sz w:val="28"/>
          <w:szCs w:val="28"/>
        </w:rPr>
        <w:t xml:space="preserve"> </w:t>
      </w:r>
      <w:r w:rsidR="00DC14F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C14F6">
        <w:rPr>
          <w:sz w:val="28"/>
          <w:szCs w:val="28"/>
        </w:rPr>
        <w:t>Сафроновское</w:t>
      </w:r>
      <w:proofErr w:type="spellEnd"/>
      <w:r w:rsidR="00DC14F6">
        <w:rPr>
          <w:sz w:val="28"/>
          <w:szCs w:val="28"/>
        </w:rPr>
        <w:t>» Администрации муниципального образования «Ленский муниципальный район»</w:t>
      </w:r>
      <w:r>
        <w:rPr>
          <w:sz w:val="28"/>
          <w:szCs w:val="28"/>
        </w:rPr>
        <w:t>.</w:t>
      </w:r>
    </w:p>
    <w:p w:rsidR="009168C9" w:rsidRDefault="009168C9" w:rsidP="00941CD4">
      <w:pPr>
        <w:jc w:val="both"/>
        <w:rPr>
          <w:sz w:val="28"/>
          <w:szCs w:val="28"/>
        </w:rPr>
      </w:pPr>
    </w:p>
    <w:p w:rsidR="00DC14F6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C14F6">
        <w:rPr>
          <w:sz w:val="28"/>
          <w:szCs w:val="28"/>
        </w:rPr>
        <w:t xml:space="preserve"> О передаче осуществления части полномочий по вопросам организации и осуществления мероприятий гражданской обороны, защите населения и территории поселения от чрезвычайных ситуаций природного и техногенного характера от</w:t>
      </w:r>
      <w:r w:rsidR="00DC14F6" w:rsidRPr="007A653D">
        <w:rPr>
          <w:sz w:val="28"/>
          <w:szCs w:val="28"/>
        </w:rPr>
        <w:t xml:space="preserve"> </w:t>
      </w:r>
      <w:r w:rsidR="00DC14F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C14F6">
        <w:rPr>
          <w:sz w:val="28"/>
          <w:szCs w:val="28"/>
        </w:rPr>
        <w:t>Урдомское</w:t>
      </w:r>
      <w:proofErr w:type="spellEnd"/>
      <w:r w:rsidR="00DC14F6">
        <w:rPr>
          <w:sz w:val="28"/>
          <w:szCs w:val="28"/>
        </w:rPr>
        <w:t xml:space="preserve"> » Администрации муниципального образования «Ленский муниципальный район»</w:t>
      </w:r>
      <w:r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DC14F6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C14F6">
        <w:rPr>
          <w:sz w:val="28"/>
          <w:szCs w:val="28"/>
        </w:rPr>
        <w:t xml:space="preserve"> Об отмене Решения Собрания депутатов МО «Ленский муниципальный район» от 22.12.2004 №123-н «Об утверждении Поло</w:t>
      </w:r>
      <w:r w:rsidR="00527985">
        <w:rPr>
          <w:sz w:val="28"/>
          <w:szCs w:val="28"/>
        </w:rPr>
        <w:t>жения «Об оплате труда работников муниципальных бюджетных учреждений, гарантиях и компенсациях для лиц, работающих в организациях, финансируемых из муниципального бюджета, расположенных в районах Крайнего Севера и приравненных к ним местностях»</w:t>
      </w:r>
      <w:r w:rsidR="00941CD4"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B2A8F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>
        <w:rPr>
          <w:sz w:val="28"/>
          <w:szCs w:val="28"/>
        </w:rPr>
        <w:t>19</w:t>
      </w:r>
      <w:r w:rsidRPr="004B2A8F">
        <w:rPr>
          <w:sz w:val="28"/>
          <w:szCs w:val="28"/>
        </w:rPr>
        <w:t>.12.20</w:t>
      </w:r>
      <w:r>
        <w:rPr>
          <w:sz w:val="28"/>
          <w:szCs w:val="28"/>
        </w:rPr>
        <w:t>12 №181</w:t>
      </w:r>
      <w:r w:rsidRPr="004B2A8F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>
        <w:rPr>
          <w:sz w:val="28"/>
          <w:szCs w:val="28"/>
        </w:rPr>
        <w:t>3</w:t>
      </w:r>
      <w:r w:rsidRPr="004B2A8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20. О выборах председателя контрольно-счетной комиссии.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58637D" w:rsidRDefault="0058637D" w:rsidP="006F4759">
      <w:pPr>
        <w:rPr>
          <w:b/>
          <w:sz w:val="28"/>
          <w:szCs w:val="28"/>
        </w:rPr>
      </w:pPr>
    </w:p>
    <w:p w:rsidR="0058637D" w:rsidRPr="0058637D" w:rsidRDefault="0058637D" w:rsidP="006F4759">
      <w:pPr>
        <w:rPr>
          <w:b/>
          <w:sz w:val="28"/>
          <w:szCs w:val="28"/>
          <w:u w:val="single"/>
        </w:rPr>
      </w:pPr>
      <w:r w:rsidRPr="0058637D">
        <w:rPr>
          <w:b/>
          <w:sz w:val="28"/>
          <w:szCs w:val="28"/>
          <w:u w:val="single"/>
        </w:rPr>
        <w:t>19.06.2013</w:t>
      </w:r>
    </w:p>
    <w:p w:rsidR="009168C9" w:rsidRDefault="009168C9" w:rsidP="006F4759">
      <w:pPr>
        <w:rPr>
          <w:sz w:val="28"/>
        </w:rPr>
      </w:pPr>
    </w:p>
    <w:p w:rsidR="00327906" w:rsidRPr="009168C9" w:rsidRDefault="009168C9" w:rsidP="009168C9">
      <w:pPr>
        <w:pStyle w:val="a3"/>
        <w:numPr>
          <w:ilvl w:val="0"/>
          <w:numId w:val="4"/>
        </w:numPr>
        <w:ind w:left="0"/>
        <w:jc w:val="both"/>
        <w:rPr>
          <w:sz w:val="28"/>
        </w:rPr>
      </w:pPr>
      <w:r w:rsidRPr="009168C9">
        <w:rPr>
          <w:sz w:val="28"/>
        </w:rPr>
        <w:t xml:space="preserve">Внесение изменений </w:t>
      </w:r>
      <w:r w:rsidR="00B76001">
        <w:rPr>
          <w:sz w:val="28"/>
        </w:rPr>
        <w:t xml:space="preserve">и дополнений </w:t>
      </w:r>
      <w:r w:rsidRPr="009168C9">
        <w:rPr>
          <w:sz w:val="28"/>
        </w:rPr>
        <w:t>в Устав МО «Ленский муниципальный район».</w:t>
      </w:r>
    </w:p>
    <w:p w:rsidR="009168C9" w:rsidRDefault="009168C9" w:rsidP="009168C9">
      <w:pPr>
        <w:jc w:val="both"/>
        <w:rPr>
          <w:b/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B2A8F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>
        <w:rPr>
          <w:sz w:val="28"/>
          <w:szCs w:val="28"/>
        </w:rPr>
        <w:t>19</w:t>
      </w:r>
      <w:r w:rsidRPr="004B2A8F">
        <w:rPr>
          <w:sz w:val="28"/>
          <w:szCs w:val="28"/>
        </w:rPr>
        <w:t>.12.20</w:t>
      </w:r>
      <w:r>
        <w:rPr>
          <w:sz w:val="28"/>
          <w:szCs w:val="28"/>
        </w:rPr>
        <w:t>12 №181</w:t>
      </w:r>
      <w:r w:rsidRPr="004B2A8F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>
        <w:rPr>
          <w:sz w:val="28"/>
          <w:szCs w:val="28"/>
        </w:rPr>
        <w:t>3</w:t>
      </w:r>
      <w:r w:rsidRPr="004B2A8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b/>
          <w:sz w:val="28"/>
          <w:szCs w:val="28"/>
        </w:rPr>
      </w:pPr>
    </w:p>
    <w:p w:rsidR="009168C9" w:rsidRPr="009168C9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906" w:rsidRPr="009168C9">
        <w:rPr>
          <w:sz w:val="28"/>
          <w:szCs w:val="28"/>
        </w:rPr>
        <w:t>О законодательной инициативе «Собрания депутатов муниципального образования «Ленский муниципальный район» по проекту областного закона «О внесении дополнений в областной закон «О разграничении объектов муниципальной собственности между муниципальным образованием «Ленский муниципальный район» Архангельской области и муниципальным образованием «</w:t>
      </w:r>
      <w:proofErr w:type="spellStart"/>
      <w:r w:rsidR="00327906" w:rsidRPr="009168C9">
        <w:rPr>
          <w:sz w:val="28"/>
          <w:szCs w:val="28"/>
        </w:rPr>
        <w:t>Сафроновкое</w:t>
      </w:r>
      <w:proofErr w:type="spellEnd"/>
      <w:r w:rsidR="00327906" w:rsidRPr="009168C9">
        <w:rPr>
          <w:sz w:val="28"/>
          <w:szCs w:val="28"/>
        </w:rPr>
        <w:t>» Архангельской области»</w:t>
      </w:r>
      <w:r w:rsidRPr="009168C9">
        <w:rPr>
          <w:sz w:val="28"/>
          <w:szCs w:val="28"/>
        </w:rPr>
        <w:t>.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327906" w:rsidRDefault="009168C9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7906">
        <w:rPr>
          <w:sz w:val="28"/>
          <w:szCs w:val="28"/>
        </w:rPr>
        <w:t>Утверждение отчёта об исполнении бюджета МО «Ленский муниципальный район» за 2012 год</w:t>
      </w:r>
      <w:r>
        <w:rPr>
          <w:sz w:val="28"/>
          <w:szCs w:val="28"/>
        </w:rPr>
        <w:t>.</w:t>
      </w:r>
    </w:p>
    <w:p w:rsidR="009168C9" w:rsidRDefault="009168C9" w:rsidP="00327906">
      <w:pPr>
        <w:jc w:val="both"/>
        <w:rPr>
          <w:sz w:val="28"/>
          <w:szCs w:val="28"/>
        </w:rPr>
      </w:pPr>
    </w:p>
    <w:p w:rsidR="00327906" w:rsidRDefault="009168C9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7906">
        <w:rPr>
          <w:sz w:val="28"/>
          <w:szCs w:val="28"/>
        </w:rPr>
        <w:t>Организация дополнительного образования детей в Ленском районе (система работы, результаты, проблемы)</w:t>
      </w:r>
      <w:r w:rsidR="00941CD4">
        <w:rPr>
          <w:sz w:val="28"/>
          <w:szCs w:val="28"/>
        </w:rPr>
        <w:t>.</w:t>
      </w:r>
    </w:p>
    <w:p w:rsidR="009168C9" w:rsidRDefault="009168C9" w:rsidP="00327906">
      <w:pPr>
        <w:jc w:val="both"/>
        <w:rPr>
          <w:sz w:val="28"/>
          <w:szCs w:val="28"/>
        </w:rPr>
      </w:pPr>
    </w:p>
    <w:p w:rsidR="009168C9" w:rsidRDefault="009168C9" w:rsidP="00327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Об отчете Председателя Собрания депутатов.</w:t>
      </w:r>
    </w:p>
    <w:p w:rsidR="0058637D" w:rsidRDefault="0058637D" w:rsidP="006F4759">
      <w:pPr>
        <w:rPr>
          <w:b/>
          <w:sz w:val="28"/>
          <w:szCs w:val="28"/>
        </w:rPr>
      </w:pPr>
    </w:p>
    <w:p w:rsidR="00327906" w:rsidRPr="0058637D" w:rsidRDefault="0058637D" w:rsidP="006F4759">
      <w:pPr>
        <w:rPr>
          <w:b/>
          <w:sz w:val="28"/>
          <w:szCs w:val="28"/>
          <w:u w:val="single"/>
        </w:rPr>
      </w:pPr>
      <w:r w:rsidRPr="0058637D">
        <w:rPr>
          <w:b/>
          <w:sz w:val="28"/>
          <w:szCs w:val="28"/>
          <w:u w:val="single"/>
        </w:rPr>
        <w:t>05.09.2013</w:t>
      </w:r>
    </w:p>
    <w:p w:rsidR="009168C9" w:rsidRDefault="009168C9" w:rsidP="00327906">
      <w:pPr>
        <w:jc w:val="both"/>
        <w:rPr>
          <w:b/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2A8F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>
        <w:rPr>
          <w:sz w:val="28"/>
          <w:szCs w:val="28"/>
        </w:rPr>
        <w:t>19</w:t>
      </w:r>
      <w:r w:rsidRPr="004B2A8F">
        <w:rPr>
          <w:sz w:val="28"/>
          <w:szCs w:val="28"/>
        </w:rPr>
        <w:t>.12.20</w:t>
      </w:r>
      <w:r>
        <w:rPr>
          <w:sz w:val="28"/>
          <w:szCs w:val="28"/>
        </w:rPr>
        <w:t>12 №181</w:t>
      </w:r>
      <w:r w:rsidRPr="004B2A8F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>
        <w:rPr>
          <w:sz w:val="28"/>
          <w:szCs w:val="28"/>
        </w:rPr>
        <w:t>3</w:t>
      </w:r>
      <w:r w:rsidRPr="004B2A8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836800" w:rsidRDefault="00836800" w:rsidP="00327906">
      <w:pPr>
        <w:jc w:val="both"/>
        <w:rPr>
          <w:b/>
          <w:sz w:val="28"/>
          <w:szCs w:val="28"/>
        </w:rPr>
      </w:pPr>
    </w:p>
    <w:p w:rsidR="00836800" w:rsidRDefault="009168C9" w:rsidP="003279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327906">
        <w:rPr>
          <w:b/>
          <w:sz w:val="28"/>
          <w:szCs w:val="28"/>
        </w:rPr>
        <w:t xml:space="preserve"> </w:t>
      </w:r>
      <w:r w:rsidR="00327906" w:rsidRPr="00C678CC">
        <w:rPr>
          <w:sz w:val="28"/>
          <w:szCs w:val="28"/>
        </w:rPr>
        <w:t>О внесении изменений и дополнений в Положение «О порядке управления и распоряжения имуществом, находящимся в муниципальной собственности муниципального образования «Ленский муниципальный район»</w:t>
      </w:r>
      <w:r w:rsidR="00836800">
        <w:rPr>
          <w:sz w:val="28"/>
          <w:szCs w:val="28"/>
        </w:rPr>
        <w:t>.</w:t>
      </w:r>
    </w:p>
    <w:p w:rsidR="00836800" w:rsidRDefault="00836800" w:rsidP="00836800">
      <w:pPr>
        <w:jc w:val="both"/>
        <w:rPr>
          <w:sz w:val="28"/>
          <w:szCs w:val="28"/>
        </w:rPr>
      </w:pPr>
    </w:p>
    <w:p w:rsidR="00327906" w:rsidRPr="00327906" w:rsidRDefault="0083680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1CD4">
        <w:rPr>
          <w:sz w:val="28"/>
          <w:szCs w:val="28"/>
        </w:rPr>
        <w:t xml:space="preserve"> О готовности</w:t>
      </w:r>
      <w:r w:rsidR="00327906" w:rsidRPr="00327906">
        <w:rPr>
          <w:sz w:val="28"/>
          <w:szCs w:val="28"/>
        </w:rPr>
        <w:t xml:space="preserve"> образовательных учреждений к началу учебного года</w:t>
      </w:r>
      <w:r w:rsidR="00327906">
        <w:rPr>
          <w:sz w:val="28"/>
          <w:szCs w:val="28"/>
        </w:rPr>
        <w:t>.</w:t>
      </w:r>
    </w:p>
    <w:p w:rsidR="0058637D" w:rsidRDefault="0058637D" w:rsidP="006F4759">
      <w:pPr>
        <w:rPr>
          <w:b/>
          <w:sz w:val="28"/>
          <w:szCs w:val="28"/>
        </w:rPr>
      </w:pPr>
    </w:p>
    <w:p w:rsidR="00327906" w:rsidRPr="0058637D" w:rsidRDefault="0058637D" w:rsidP="006F4759">
      <w:pPr>
        <w:rPr>
          <w:b/>
          <w:sz w:val="28"/>
          <w:szCs w:val="28"/>
          <w:u w:val="single"/>
        </w:rPr>
      </w:pPr>
      <w:r w:rsidRPr="0058637D">
        <w:rPr>
          <w:b/>
          <w:sz w:val="28"/>
          <w:szCs w:val="28"/>
          <w:u w:val="single"/>
        </w:rPr>
        <w:t>11.12.2013</w:t>
      </w:r>
    </w:p>
    <w:p w:rsidR="0058637D" w:rsidRDefault="0058637D" w:rsidP="006F4759">
      <w:pPr>
        <w:rPr>
          <w:b/>
          <w:sz w:val="28"/>
          <w:szCs w:val="28"/>
        </w:rPr>
      </w:pPr>
    </w:p>
    <w:p w:rsidR="007A653D" w:rsidRPr="00B76001" w:rsidRDefault="00B76001" w:rsidP="00B76001">
      <w:pPr>
        <w:rPr>
          <w:b/>
        </w:rPr>
      </w:pPr>
      <w:r>
        <w:rPr>
          <w:b/>
          <w:sz w:val="28"/>
          <w:szCs w:val="28"/>
        </w:rPr>
        <w:t>1.</w:t>
      </w:r>
      <w:r w:rsidR="00327906" w:rsidRPr="00B76001">
        <w:rPr>
          <w:b/>
          <w:sz w:val="28"/>
          <w:szCs w:val="28"/>
        </w:rPr>
        <w:t xml:space="preserve"> </w:t>
      </w:r>
      <w:r w:rsidR="00327906" w:rsidRPr="00B76001">
        <w:rPr>
          <w:sz w:val="28"/>
          <w:szCs w:val="28"/>
        </w:rPr>
        <w:t>Об утверждении бюджета МО «Ленский муниципальный район» на 2014 год</w:t>
      </w:r>
      <w:r w:rsidR="00327906" w:rsidRPr="00B76001">
        <w:rPr>
          <w:b/>
        </w:rPr>
        <w:t>.</w:t>
      </w:r>
      <w:r w:rsidR="00E0009C" w:rsidRPr="00B76001">
        <w:rPr>
          <w:b/>
        </w:rPr>
        <w:tab/>
      </w:r>
    </w:p>
    <w:p w:rsidR="00836800" w:rsidRDefault="00836800" w:rsidP="006F4759">
      <w:pPr>
        <w:rPr>
          <w:b/>
        </w:rPr>
      </w:pPr>
    </w:p>
    <w:p w:rsidR="00836800" w:rsidRDefault="00836800" w:rsidP="00836800">
      <w:pPr>
        <w:ind w:right="-5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414940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 xml:space="preserve"> В части подготовки и внесения проектов решений и информации по вопрос, – Администрация.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2.  Заседания постоянных депутатских комиссий и рабочих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414940">
        <w:rPr>
          <w:i/>
          <w:sz w:val="28"/>
          <w:szCs w:val="28"/>
        </w:rPr>
        <w:t xml:space="preserve"> председатели депутатских </w:t>
      </w:r>
      <w:r w:rsidRPr="00414940">
        <w:rPr>
          <w:i/>
          <w:sz w:val="28"/>
          <w:szCs w:val="28"/>
        </w:rPr>
        <w:lastRenderedPageBreak/>
        <w:t>комиссий и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 xml:space="preserve">3. Контрольная деятельность Собрания депутатов. 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Контрольная деятельность Собрания депутатов организуется по отдельному плану и плану работы контрольно-счётной комиссии.</w:t>
      </w: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4.  Депутатские   слушания.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B76001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B76001" w:rsidRDefault="00B76001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Медицинское обслуживание населения Муниципального образования «Ленский муниципальный район»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A93508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A93508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A93508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A93508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93508">
        <w:rPr>
          <w:i/>
          <w:sz w:val="28"/>
          <w:szCs w:val="28"/>
        </w:rPr>
        <w:t>В части подготовки информации – Администрация.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5. Участия в проведении публичных слушаний.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836800" w:rsidRDefault="00836800" w:rsidP="008368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>Об отчёте по исполнению бюджета МО «Ленский район» за 2012 год (участие).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836800" w:rsidRDefault="00836800" w:rsidP="008368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6800">
        <w:rPr>
          <w:sz w:val="28"/>
          <w:szCs w:val="28"/>
        </w:rPr>
        <w:t>О внесении изменений в  Устав МО «Ленский муниципальный район».</w:t>
      </w:r>
      <w:r w:rsidRPr="00836800">
        <w:rPr>
          <w:b/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5AD">
        <w:rPr>
          <w:sz w:val="28"/>
          <w:szCs w:val="28"/>
          <w:u w:val="single"/>
        </w:rPr>
        <w:t>Ноябрь</w:t>
      </w:r>
    </w:p>
    <w:p w:rsidR="00836800" w:rsidRPr="00836800" w:rsidRDefault="00836800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>О проекте Решения Собрания депутатов о бюджете МО «Ленский район» на 2014 год (участие).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Собрания, аппарат Собрания, контрольно-счётная комиссия.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/>
          <w:sz w:val="28"/>
          <w:szCs w:val="28"/>
        </w:rPr>
        <w:t xml:space="preserve">6. </w:t>
      </w:r>
      <w:r w:rsidRPr="001155AD">
        <w:rPr>
          <w:b/>
          <w:bCs/>
          <w:sz w:val="28"/>
          <w:szCs w:val="28"/>
        </w:rPr>
        <w:t xml:space="preserve"> Проведение круглых столов 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Cs/>
          <w:sz w:val="28"/>
          <w:szCs w:val="28"/>
        </w:rPr>
        <w:t xml:space="preserve">Круглый стол </w:t>
      </w:r>
      <w:r w:rsidRPr="001155AD">
        <w:rPr>
          <w:sz w:val="28"/>
          <w:szCs w:val="28"/>
        </w:rPr>
        <w:t>Подготовка объектов социальной сферы и ЖК</w:t>
      </w:r>
      <w:r>
        <w:rPr>
          <w:sz w:val="28"/>
          <w:szCs w:val="28"/>
        </w:rPr>
        <w:t>Х к осенне-зимнему периоду 2013-2014</w:t>
      </w:r>
      <w:r w:rsidRPr="001155AD">
        <w:rPr>
          <w:sz w:val="28"/>
          <w:szCs w:val="28"/>
        </w:rPr>
        <w:t xml:space="preserve"> года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155AD">
        <w:rPr>
          <w:b/>
          <w:sz w:val="28"/>
          <w:szCs w:val="28"/>
        </w:rPr>
        <w:t>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По отдельному плану.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8. Освещение деятельности Собрания депутатов в средствах массовой информации.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Подготовка и выпуск Вестника муниципальных правовых актов (после каждого заседания Собрания).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</w:t>
      </w:r>
      <w:r w:rsidRPr="00414940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155AD">
        <w:rPr>
          <w:b/>
          <w:sz w:val="28"/>
          <w:szCs w:val="28"/>
        </w:rPr>
        <w:t>Депутатский час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175F49">
        <w:rPr>
          <w:b/>
          <w:sz w:val="28"/>
          <w:szCs w:val="28"/>
        </w:rPr>
        <w:t xml:space="preserve">Участие в работе </w:t>
      </w:r>
      <w:r>
        <w:rPr>
          <w:b/>
          <w:sz w:val="28"/>
          <w:szCs w:val="28"/>
        </w:rPr>
        <w:t xml:space="preserve">областного Собрания депутатов и </w:t>
      </w:r>
      <w:r w:rsidRPr="00175F49">
        <w:rPr>
          <w:b/>
          <w:sz w:val="28"/>
          <w:szCs w:val="28"/>
        </w:rPr>
        <w:t xml:space="preserve">Координационного Совета </w:t>
      </w:r>
      <w:r>
        <w:rPr>
          <w:b/>
          <w:sz w:val="28"/>
          <w:szCs w:val="28"/>
        </w:rPr>
        <w:t xml:space="preserve">представительных органов </w:t>
      </w:r>
      <w:r w:rsidRPr="00175F49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Архангельской области</w:t>
      </w:r>
    </w:p>
    <w:p w:rsidR="00836800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175F49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отдельному плану</w:t>
      </w:r>
    </w:p>
    <w:p w:rsidR="00836800" w:rsidRDefault="00836800" w:rsidP="006F4759">
      <w:pPr>
        <w:rPr>
          <w:sz w:val="28"/>
          <w:szCs w:val="28"/>
        </w:rPr>
      </w:pPr>
    </w:p>
    <w:p w:rsidR="00836800" w:rsidRDefault="00836800" w:rsidP="006F4759">
      <w:pPr>
        <w:rPr>
          <w:b/>
          <w:sz w:val="28"/>
          <w:szCs w:val="28"/>
        </w:rPr>
      </w:pPr>
      <w:r w:rsidRPr="00836800">
        <w:rPr>
          <w:b/>
          <w:sz w:val="28"/>
          <w:szCs w:val="28"/>
        </w:rPr>
        <w:t>11. Отчет депутатов</w:t>
      </w:r>
      <w:r>
        <w:rPr>
          <w:b/>
          <w:sz w:val="28"/>
          <w:szCs w:val="28"/>
        </w:rPr>
        <w:t xml:space="preserve"> </w:t>
      </w:r>
      <w:r w:rsidRPr="00836800">
        <w:rPr>
          <w:b/>
          <w:sz w:val="28"/>
          <w:szCs w:val="28"/>
        </w:rPr>
        <w:t xml:space="preserve"> о своей деятельности</w:t>
      </w:r>
      <w:r>
        <w:rPr>
          <w:b/>
          <w:sz w:val="28"/>
          <w:szCs w:val="28"/>
        </w:rPr>
        <w:t>.</w:t>
      </w:r>
    </w:p>
    <w:p w:rsidR="00836800" w:rsidRPr="00836800" w:rsidRDefault="00836800" w:rsidP="006F4759">
      <w:pPr>
        <w:rPr>
          <w:b/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696C66" w:rsidRDefault="00696C66"/>
    <w:sectPr w:rsidR="00696C66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47" w:rsidRDefault="00AB3347" w:rsidP="00B76001">
      <w:r>
        <w:separator/>
      </w:r>
    </w:p>
  </w:endnote>
  <w:endnote w:type="continuationSeparator" w:id="0">
    <w:p w:rsidR="00AB3347" w:rsidRDefault="00AB3347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01" w:rsidRDefault="00B76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47" w:rsidRDefault="00AB3347" w:rsidP="00B76001">
      <w:r>
        <w:separator/>
      </w:r>
    </w:p>
  </w:footnote>
  <w:footnote w:type="continuationSeparator" w:id="0">
    <w:p w:rsidR="00AB3347" w:rsidRDefault="00AB3347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B64"/>
    <w:rsid w:val="000F47A5"/>
    <w:rsid w:val="000F4D0C"/>
    <w:rsid w:val="000F57D2"/>
    <w:rsid w:val="000F608E"/>
    <w:rsid w:val="000F707B"/>
    <w:rsid w:val="001003A6"/>
    <w:rsid w:val="00100406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EB4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C28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F42"/>
    <w:rsid w:val="006A66BE"/>
    <w:rsid w:val="006A6B27"/>
    <w:rsid w:val="006A77DE"/>
    <w:rsid w:val="006A7B7C"/>
    <w:rsid w:val="006A7F1F"/>
    <w:rsid w:val="006B01A0"/>
    <w:rsid w:val="006B05CB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06B7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556F"/>
    <w:rsid w:val="008A5823"/>
    <w:rsid w:val="008A5B15"/>
    <w:rsid w:val="008A5BA8"/>
    <w:rsid w:val="008A5E04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992"/>
    <w:rsid w:val="00910FA9"/>
    <w:rsid w:val="0091170E"/>
    <w:rsid w:val="009121A8"/>
    <w:rsid w:val="009128B2"/>
    <w:rsid w:val="009129FD"/>
    <w:rsid w:val="00913102"/>
    <w:rsid w:val="00913271"/>
    <w:rsid w:val="009136C9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989"/>
    <w:rsid w:val="00A34C3B"/>
    <w:rsid w:val="00A352DD"/>
    <w:rsid w:val="00A35ACD"/>
    <w:rsid w:val="00A36C17"/>
    <w:rsid w:val="00A36D20"/>
    <w:rsid w:val="00A374D4"/>
    <w:rsid w:val="00A3770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535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47"/>
    <w:rsid w:val="00AB339B"/>
    <w:rsid w:val="00AB3AE6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791"/>
    <w:rsid w:val="00B737FE"/>
    <w:rsid w:val="00B744A9"/>
    <w:rsid w:val="00B74B71"/>
    <w:rsid w:val="00B7521C"/>
    <w:rsid w:val="00B75A9C"/>
    <w:rsid w:val="00B76001"/>
    <w:rsid w:val="00B76D4A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AA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2B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26E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627"/>
    <w:rsid w:val="00E76F9A"/>
    <w:rsid w:val="00E80E9D"/>
    <w:rsid w:val="00E8123A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2874D-4536-4536-BA3C-4CA71E70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 ВА</cp:lastModifiedBy>
  <cp:revision>10</cp:revision>
  <cp:lastPrinted>2013-02-28T08:28:00Z</cp:lastPrinted>
  <dcterms:created xsi:type="dcterms:W3CDTF">2013-01-21T08:09:00Z</dcterms:created>
  <dcterms:modified xsi:type="dcterms:W3CDTF">2013-02-28T08:28:00Z</dcterms:modified>
</cp:coreProperties>
</file>